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3BA16EDB" wp14:editId="3B26A91E">
            <wp:extent cx="5762858" cy="320675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</w:t>
      </w:r>
      <w:proofErr w:type="spellStart"/>
      <w:r>
        <w:t>Biodigi</w:t>
      </w:r>
      <w:proofErr w:type="spellEnd"/>
      <w:r>
        <w:t xml:space="preserve"> digitaalsete materjalide õppekomplekti ja toetab gümnaasiumibioloogia II kursuse organismide </w:t>
      </w:r>
      <w:r w:rsidR="00CC28D9">
        <w:t>arengu</w:t>
      </w:r>
      <w:r>
        <w:t xml:space="preserve"> teema alateema </w:t>
      </w:r>
      <w:r w:rsidR="00012DEC">
        <w:t>„</w:t>
      </w:r>
      <w:r w:rsidR="00CC28D9">
        <w:t>Paljunemine ja areng</w:t>
      </w:r>
      <w:r w:rsidR="00012DEC">
        <w:t>“</w:t>
      </w:r>
      <w:r w:rsidR="00CC28D9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012DEC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5532AA68" wp14:editId="13C02EB3">
            <wp:extent cx="5760720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012DEC">
        <w:t>gus omandavad õpilased ülevaate</w:t>
      </w:r>
    </w:p>
    <w:p w:rsidR="005E03B7" w:rsidRDefault="00012DEC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e</w:t>
      </w:r>
      <w:r w:rsidR="00555EA6">
        <w:t>rinevate organismide paljunemisest ja arengust</w:t>
      </w:r>
      <w:r>
        <w:t>,</w:t>
      </w:r>
    </w:p>
    <w:p w:rsidR="00555EA6" w:rsidRDefault="00012DEC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s</w:t>
      </w:r>
      <w:r w:rsidR="00555EA6">
        <w:t>ugulistest paljunemisviisidest</w:t>
      </w:r>
      <w:r>
        <w:t>,</w:t>
      </w:r>
    </w:p>
    <w:p w:rsidR="00555EA6" w:rsidRDefault="00012DEC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m</w:t>
      </w:r>
      <w:r w:rsidR="00555EA6">
        <w:t>ittesugulis</w:t>
      </w:r>
      <w:r>
        <w:t>t</w:t>
      </w:r>
      <w:r w:rsidR="00555EA6">
        <w:t>est paljunemisviisidest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4ECC577A" wp14:editId="1044C3FB">
            <wp:extent cx="5760720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</w:t>
      </w:r>
      <w:r w:rsidR="00555EA6">
        <w:t>6. Paljunemine ja areng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erinevaid </w:t>
      </w:r>
      <w:r w:rsidR="00CB7350">
        <w:t>paljunemisviise</w:t>
      </w:r>
      <w:r w:rsidR="00E6580E">
        <w:t xml:space="preserve"> ja </w:t>
      </w:r>
      <w:r>
        <w:t>mõistavad, mida tähenda</w:t>
      </w:r>
      <w:r w:rsidR="00CB7350">
        <w:t>v</w:t>
      </w:r>
      <w:r w:rsidR="00350D43">
        <w:t>ad järgmised mõisted ja mõiste</w:t>
      </w:r>
      <w:r w:rsidR="00CB7350">
        <w:t>paarid</w:t>
      </w:r>
      <w:r>
        <w:t>:</w:t>
      </w:r>
    </w:p>
    <w:p w:rsidR="00196F02" w:rsidRDefault="00350D43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s</w:t>
      </w:r>
      <w:r w:rsidR="00CB7350">
        <w:t>uguline ja mittesuguline paljunemine</w:t>
      </w:r>
      <w:r>
        <w:t>,</w:t>
      </w:r>
    </w:p>
    <w:p w:rsidR="00E6580E" w:rsidRDefault="00350D43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p</w:t>
      </w:r>
      <w:r w:rsidR="00CB7350">
        <w:t>ooldumine ja pungumine</w:t>
      </w:r>
      <w:r>
        <w:t>,</w:t>
      </w:r>
    </w:p>
    <w:p w:rsidR="00E6580E" w:rsidRDefault="00350D43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e</w:t>
      </w:r>
      <w:r w:rsidR="00CB7350">
        <w:t>oseline paljunemine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DA1F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350D43">
        <w:t>,</w:t>
      </w:r>
      <w:r>
        <w:t xml:space="preserve"> kas õpilased mäletavad eelmisel tunnil õpitud </w:t>
      </w:r>
      <w:r w:rsidR="006B273E">
        <w:t>paljunemisviise</w:t>
      </w:r>
      <w:r w:rsidR="006D3291">
        <w:t xml:space="preserve"> ja organismide </w:t>
      </w:r>
      <w:r w:rsidR="006B273E">
        <w:t xml:space="preserve">paljunemisega </w:t>
      </w:r>
      <w:r w:rsidR="006D3291">
        <w:t>seotud mõisteid.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391F33CC" wp14:editId="7D12FB1D">
            <wp:extent cx="5760720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6D3291" w:rsidP="0065365B">
      <w:pPr>
        <w:tabs>
          <w:tab w:val="left" w:pos="2649"/>
        </w:tabs>
      </w:pP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lastRenderedPageBreak/>
        <w:t>I</w:t>
      </w:r>
    </w:p>
    <w:p w:rsidR="00E6580E" w:rsidRDefault="00F936B8" w:rsidP="0065365B">
      <w:pPr>
        <w:tabs>
          <w:tab w:val="left" w:pos="2649"/>
        </w:tabs>
      </w:pPr>
      <w:r>
        <w:t>Esimeses tunnis töötavad õpilased iseseisvalt</w:t>
      </w:r>
      <w:r w:rsidR="00A7722A">
        <w:t xml:space="preserve"> või koos pinginaabriga</w:t>
      </w:r>
      <w:r w:rsidR="00DA1F1D">
        <w:t xml:space="preserve"> </w:t>
      </w:r>
      <w:proofErr w:type="spellStart"/>
      <w:r w:rsidR="00350D43">
        <w:t>S</w:t>
      </w:r>
      <w:r>
        <w:t>cratch</w:t>
      </w:r>
      <w:r w:rsidR="00350D43">
        <w:t>’i</w:t>
      </w:r>
      <w:proofErr w:type="spellEnd"/>
      <w:r w:rsidR="00BF64C9">
        <w:t xml:space="preserve"> mudeliga </w:t>
      </w:r>
      <w:r w:rsidR="00350D43">
        <w:t>„</w:t>
      </w:r>
      <w:r w:rsidR="00DA1F1D">
        <w:t>Paljunemine ja areng</w:t>
      </w:r>
      <w:r w:rsidR="00350D43">
        <w:t>“</w:t>
      </w:r>
      <w:r>
        <w:t xml:space="preserve">. Täpsemad juhised mudeliga töötamiseks leiab töölehelt </w:t>
      </w:r>
      <w:r w:rsidR="002267A6">
        <w:t>„</w:t>
      </w:r>
      <w:r w:rsidR="00FC27E0">
        <w:t>Paljunemine ja areng</w:t>
      </w:r>
      <w:r w:rsidR="002267A6">
        <w:t>”</w:t>
      </w:r>
      <w:r>
        <w:t>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196F02" w:rsidRPr="00366FB9" w:rsidRDefault="00240DF3" w:rsidP="0065365B">
      <w:pPr>
        <w:tabs>
          <w:tab w:val="left" w:pos="2649"/>
        </w:tabs>
      </w:pPr>
      <w:r w:rsidRPr="00366FB9">
        <w:t xml:space="preserve">Teises tunnis vaatavad õpilased animatsiooni bakterite ja pärmirakkude paljunemisest. </w:t>
      </w:r>
      <w:r w:rsidR="00AD3D98" w:rsidRPr="00366FB9">
        <w:t>Õpilased jagunevad paaridesse</w:t>
      </w:r>
      <w:r w:rsidR="00350D43">
        <w:t xml:space="preserve"> ja</w:t>
      </w:r>
      <w:r w:rsidR="00AD3D98" w:rsidRPr="00366FB9">
        <w:t xml:space="preserve"> arutlevad bakterite ja pärmseente paljunemise üle. </w:t>
      </w:r>
      <w:r w:rsidRPr="00366FB9">
        <w:t xml:space="preserve">Küsimused </w:t>
      </w:r>
      <w:r w:rsidR="00AD3D98" w:rsidRPr="00366FB9">
        <w:t>aruteluks on töölehel „Paljunemine ja areng“.</w:t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5C3877DA" wp14:editId="7D5ACAD2">
            <wp:extent cx="5760720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Pr="00264152" w:rsidRDefault="00F936B8" w:rsidP="00F936B8">
      <w:pPr>
        <w:tabs>
          <w:tab w:val="left" w:pos="2649"/>
        </w:tabs>
      </w:pPr>
      <w:r w:rsidRPr="000767A3">
        <w:t xml:space="preserve">Tunni teises pooles </w:t>
      </w:r>
      <w:r w:rsidR="00366FB9" w:rsidRPr="000767A3">
        <w:t>vaadatakse koos videot „Rakkude paljunemine</w:t>
      </w:r>
      <w:r w:rsidR="000767A3">
        <w:t>“</w:t>
      </w:r>
      <w:r w:rsidR="00366FB9" w:rsidRPr="000767A3">
        <w:t xml:space="preserve"> (7:23 min).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1F23D852" wp14:editId="3D2E8959">
            <wp:extent cx="5760720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0767A3" w:rsidRDefault="000B47A8" w:rsidP="0065365B">
      <w:pPr>
        <w:tabs>
          <w:tab w:val="left" w:pos="2649"/>
        </w:tabs>
      </w:pPr>
      <w:r w:rsidRPr="000767A3">
        <w:t>Õpilased täiendavad lähtuvalt videos nähtust töölehte ja valmistuvad aruteluks. Õpetaja roll on arutelu vajadusel suunata ja juhtida.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 wp14:anchorId="3D57E0B7" wp14:editId="6F54ADF6">
            <wp:extent cx="5760720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A7722A" w:rsidP="006D3291">
      <w:pPr>
        <w:tabs>
          <w:tab w:val="left" w:pos="2649"/>
        </w:tabs>
      </w:pPr>
      <w:r>
        <w:t xml:space="preserve">Õpilaste individuaalsete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FC27E0">
        <w:t xml:space="preserve"> </w:t>
      </w:r>
      <w:r w:rsidR="0072489A">
        <w:t>õpilastele iseseisva uurimi</w:t>
      </w:r>
      <w:r w:rsidR="000B47A8">
        <w:t>stöö teemadeks.</w:t>
      </w:r>
    </w:p>
    <w:p w:rsidR="00196F02" w:rsidRDefault="00A7722A" w:rsidP="0065365B">
      <w:pPr>
        <w:tabs>
          <w:tab w:val="left" w:pos="2649"/>
        </w:tabs>
      </w:pPr>
      <w:r>
        <w:t>Tunnis õpitu kinnistamiseks ja järgmiseks tunniks ettevalmistamiseks kuulav</w:t>
      </w:r>
      <w:r w:rsidR="009F52A2">
        <w:t>ad õpilased kodus audiomaterjali</w:t>
      </w:r>
      <w:r>
        <w:t xml:space="preserve"> „</w:t>
      </w:r>
      <w:r w:rsidR="00FC27E0">
        <w:t>Paljunemine ja areng – tark räägib</w:t>
      </w:r>
      <w:r w:rsidR="00065088">
        <w:t xml:space="preserve">” (2:52 min) ja lahendavad </w:t>
      </w:r>
      <w:r w:rsidR="0072489A">
        <w:t>„</w:t>
      </w:r>
      <w:r w:rsidR="00065088">
        <w:t>Rakkude jagunemise</w:t>
      </w:r>
      <w:r w:rsidR="0072489A">
        <w:t>“</w:t>
      </w:r>
      <w:r w:rsidR="00065088">
        <w:t xml:space="preserve"> testi.</w:t>
      </w:r>
      <w:bookmarkStart w:id="0" w:name="_GoBack"/>
      <w:bookmarkEnd w:id="0"/>
    </w:p>
    <w:sectPr w:rsidR="00196F02" w:rsidSect="000D574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F00" w:rsidRDefault="001C5F00" w:rsidP="000469AA">
      <w:pPr>
        <w:spacing w:after="0" w:line="240" w:lineRule="auto"/>
      </w:pPr>
      <w:r>
        <w:separator/>
      </w:r>
    </w:p>
  </w:endnote>
  <w:endnote w:type="continuationSeparator" w:id="0">
    <w:p w:rsidR="001C5F00" w:rsidRDefault="001C5F00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BF" w:rsidRDefault="0043210D" w:rsidP="0043210D">
    <w:pPr>
      <w:pStyle w:val="Jalus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F00" w:rsidRDefault="001C5F00" w:rsidP="000469AA">
      <w:pPr>
        <w:spacing w:after="0" w:line="240" w:lineRule="auto"/>
      </w:pPr>
      <w:r>
        <w:separator/>
      </w:r>
    </w:p>
  </w:footnote>
  <w:footnote w:type="continuationSeparator" w:id="0">
    <w:p w:rsidR="001C5F00" w:rsidRDefault="001C5F00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A" w:rsidRDefault="00DF4702" w:rsidP="00A94A87">
    <w:pPr>
      <w:pStyle w:val="Pis"/>
      <w:pBdr>
        <w:bottom w:val="single" w:sz="6" w:space="1" w:color="auto"/>
      </w:pBdr>
      <w:jc w:val="left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2269490</wp:posOffset>
              </wp:positionH>
              <wp:positionV relativeFrom="paragraph">
                <wp:posOffset>-42545</wp:posOffset>
              </wp:positionV>
              <wp:extent cx="2643505" cy="252095"/>
              <wp:effectExtent l="2540" t="0" r="1905" b="1270"/>
              <wp:wrapNone/>
              <wp:docPr id="7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35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646" w:rsidRPr="0043210D" w:rsidRDefault="00787B16" w:rsidP="00FC3646">
                          <w:pPr>
                            <w:pStyle w:val="Normaallaadve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Külli Kori, 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  <w:r w:rsidR="000B47A8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ario Mäeots, M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eelis </w:t>
                          </w:r>
                          <w:proofErr w:type="spellStart"/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Brikker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8.7pt;margin-top:-3.35pt;width:208.1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    <v:textbox style="mso-fit-shape-to-text:t">
                <w:txbxContent>
                  <w:p w:rsidR="00FC3646" w:rsidRPr="0043210D" w:rsidRDefault="00787B16" w:rsidP="00FC3646">
                    <w:pPr>
                      <w:pStyle w:val="Normaallaadveeb"/>
                      <w:spacing w:before="0" w:beforeAutospacing="0" w:after="0" w:afterAutospacing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Külli Kori, 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M</w:t>
                    </w:r>
                    <w:r w:rsidR="000B47A8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ario Mäeots, M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eelis </w:t>
                    </w:r>
                    <w:proofErr w:type="spellStart"/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Brikker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Pis"/>
      <w:pBdr>
        <w:bottom w:val="single" w:sz="6" w:space="1" w:color="auto"/>
      </w:pBdr>
      <w:jc w:val="left"/>
    </w:pPr>
  </w:p>
  <w:p w:rsidR="00F46B0A" w:rsidRDefault="00F46B0A" w:rsidP="00F46B0A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D6E"/>
    <w:rsid w:val="00012DEC"/>
    <w:rsid w:val="0003530E"/>
    <w:rsid w:val="00035FD5"/>
    <w:rsid w:val="000469AA"/>
    <w:rsid w:val="00053DB3"/>
    <w:rsid w:val="0006197F"/>
    <w:rsid w:val="00065088"/>
    <w:rsid w:val="00071A2C"/>
    <w:rsid w:val="00072D03"/>
    <w:rsid w:val="000767A3"/>
    <w:rsid w:val="00096D6E"/>
    <w:rsid w:val="000B47A8"/>
    <w:rsid w:val="000B574D"/>
    <w:rsid w:val="000C0800"/>
    <w:rsid w:val="000D5748"/>
    <w:rsid w:val="0015708D"/>
    <w:rsid w:val="00196F02"/>
    <w:rsid w:val="001C037F"/>
    <w:rsid w:val="001C5F00"/>
    <w:rsid w:val="001F5D82"/>
    <w:rsid w:val="002063B6"/>
    <w:rsid w:val="00225393"/>
    <w:rsid w:val="002267A6"/>
    <w:rsid w:val="002371B0"/>
    <w:rsid w:val="00240DF3"/>
    <w:rsid w:val="002412CB"/>
    <w:rsid w:val="00264152"/>
    <w:rsid w:val="002B0AD3"/>
    <w:rsid w:val="002B6D9A"/>
    <w:rsid w:val="00335E74"/>
    <w:rsid w:val="00350D43"/>
    <w:rsid w:val="003559E6"/>
    <w:rsid w:val="00366FB9"/>
    <w:rsid w:val="0037425E"/>
    <w:rsid w:val="00375A89"/>
    <w:rsid w:val="003876F4"/>
    <w:rsid w:val="003D3213"/>
    <w:rsid w:val="003F2AE6"/>
    <w:rsid w:val="0043210D"/>
    <w:rsid w:val="00440B1E"/>
    <w:rsid w:val="00497539"/>
    <w:rsid w:val="004B75D0"/>
    <w:rsid w:val="004C42FD"/>
    <w:rsid w:val="004D2340"/>
    <w:rsid w:val="004E0C39"/>
    <w:rsid w:val="004F7816"/>
    <w:rsid w:val="005227CA"/>
    <w:rsid w:val="00536A78"/>
    <w:rsid w:val="00555EA6"/>
    <w:rsid w:val="005636CB"/>
    <w:rsid w:val="00564BFB"/>
    <w:rsid w:val="0056574C"/>
    <w:rsid w:val="005709C2"/>
    <w:rsid w:val="00581B1A"/>
    <w:rsid w:val="0059581E"/>
    <w:rsid w:val="00597A2C"/>
    <w:rsid w:val="005E03B7"/>
    <w:rsid w:val="006068F1"/>
    <w:rsid w:val="006320A5"/>
    <w:rsid w:val="0063274D"/>
    <w:rsid w:val="006510CB"/>
    <w:rsid w:val="0065365B"/>
    <w:rsid w:val="00660D8A"/>
    <w:rsid w:val="0068078E"/>
    <w:rsid w:val="006944AA"/>
    <w:rsid w:val="006A000D"/>
    <w:rsid w:val="006A6FA5"/>
    <w:rsid w:val="006A7F98"/>
    <w:rsid w:val="006B273E"/>
    <w:rsid w:val="006D3291"/>
    <w:rsid w:val="00714CB8"/>
    <w:rsid w:val="0072489A"/>
    <w:rsid w:val="00740726"/>
    <w:rsid w:val="00752EB0"/>
    <w:rsid w:val="00757D7B"/>
    <w:rsid w:val="00760FBA"/>
    <w:rsid w:val="00787B16"/>
    <w:rsid w:val="007D68BC"/>
    <w:rsid w:val="007E21F5"/>
    <w:rsid w:val="007F18B0"/>
    <w:rsid w:val="007F31C8"/>
    <w:rsid w:val="007F6D19"/>
    <w:rsid w:val="008027E0"/>
    <w:rsid w:val="00807094"/>
    <w:rsid w:val="0082175F"/>
    <w:rsid w:val="0082403B"/>
    <w:rsid w:val="008401A4"/>
    <w:rsid w:val="00842938"/>
    <w:rsid w:val="0085575A"/>
    <w:rsid w:val="00860B58"/>
    <w:rsid w:val="00875ADD"/>
    <w:rsid w:val="008849B3"/>
    <w:rsid w:val="008B2FEA"/>
    <w:rsid w:val="008E2376"/>
    <w:rsid w:val="00910048"/>
    <w:rsid w:val="00914ED9"/>
    <w:rsid w:val="00921B41"/>
    <w:rsid w:val="00943937"/>
    <w:rsid w:val="0095330A"/>
    <w:rsid w:val="00964625"/>
    <w:rsid w:val="00984AD5"/>
    <w:rsid w:val="0099021C"/>
    <w:rsid w:val="0099233D"/>
    <w:rsid w:val="009F52A2"/>
    <w:rsid w:val="00A0511C"/>
    <w:rsid w:val="00A158FE"/>
    <w:rsid w:val="00A247E0"/>
    <w:rsid w:val="00A51AD3"/>
    <w:rsid w:val="00A5371D"/>
    <w:rsid w:val="00A7722A"/>
    <w:rsid w:val="00A80277"/>
    <w:rsid w:val="00A80A56"/>
    <w:rsid w:val="00A94A87"/>
    <w:rsid w:val="00AA17AD"/>
    <w:rsid w:val="00AC2EF1"/>
    <w:rsid w:val="00AD3D98"/>
    <w:rsid w:val="00AF35F6"/>
    <w:rsid w:val="00B10D1B"/>
    <w:rsid w:val="00B17319"/>
    <w:rsid w:val="00B25CD7"/>
    <w:rsid w:val="00BB109A"/>
    <w:rsid w:val="00BD46DD"/>
    <w:rsid w:val="00BF64C9"/>
    <w:rsid w:val="00C14F9C"/>
    <w:rsid w:val="00C15136"/>
    <w:rsid w:val="00C314AC"/>
    <w:rsid w:val="00C83BD4"/>
    <w:rsid w:val="00CB7350"/>
    <w:rsid w:val="00CC28D9"/>
    <w:rsid w:val="00CF36BF"/>
    <w:rsid w:val="00D10692"/>
    <w:rsid w:val="00D3206C"/>
    <w:rsid w:val="00D56996"/>
    <w:rsid w:val="00D66C34"/>
    <w:rsid w:val="00D70A42"/>
    <w:rsid w:val="00D74169"/>
    <w:rsid w:val="00D76DDE"/>
    <w:rsid w:val="00D93240"/>
    <w:rsid w:val="00D9761D"/>
    <w:rsid w:val="00DA1F1D"/>
    <w:rsid w:val="00DF1967"/>
    <w:rsid w:val="00DF4702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36B8"/>
    <w:rsid w:val="00F961D9"/>
    <w:rsid w:val="00FC27E0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9B84-6DC0-4AB3-A1F7-9BC83998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365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kasutaja</cp:lastModifiedBy>
  <cp:revision>4</cp:revision>
  <dcterms:created xsi:type="dcterms:W3CDTF">2014-08-11T12:32:00Z</dcterms:created>
  <dcterms:modified xsi:type="dcterms:W3CDTF">2014-08-11T12:42:00Z</dcterms:modified>
</cp:coreProperties>
</file>