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65B" w:rsidRDefault="0065365B" w:rsidP="0065365B">
      <w:pPr>
        <w:tabs>
          <w:tab w:val="left" w:pos="2649"/>
        </w:tabs>
      </w:pPr>
    </w:p>
    <w:p w:rsidR="003D3213" w:rsidRDefault="0065365B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2858" cy="320675"/>
            <wp:effectExtent l="19050" t="0" r="9292" b="0"/>
            <wp:docPr id="1" name="Picture 0" descr="Üldi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ldine-0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858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5709C2" w:rsidP="005709C2">
      <w:pPr>
        <w:tabs>
          <w:tab w:val="left" w:pos="2649"/>
        </w:tabs>
      </w:pPr>
      <w:r>
        <w:t>Käesolev näidi</w:t>
      </w:r>
      <w:r w:rsidR="00071A2C">
        <w:t>s</w:t>
      </w:r>
      <w:r>
        <w:t xml:space="preserve">tunnikava kuulub Biodigi digitaalsete materjalide õppekomplekti ja toetab gümnaasiumibioloogia II kursuse organismide </w:t>
      </w:r>
      <w:r w:rsidR="00951FD8">
        <w:t>arengu</w:t>
      </w:r>
      <w:r>
        <w:t xml:space="preserve"> teema alateema </w:t>
      </w:r>
      <w:r w:rsidR="006A0505">
        <w:t>„</w:t>
      </w:r>
      <w:r w:rsidR="00951FD8">
        <w:t>Mitoos ja meioos</w:t>
      </w:r>
      <w:r w:rsidR="006A0505">
        <w:t>“</w:t>
      </w:r>
      <w:r w:rsidR="00FD2D87">
        <w:t xml:space="preserve"> </w:t>
      </w:r>
      <w:r>
        <w:t>õpetamist.</w:t>
      </w:r>
    </w:p>
    <w:p w:rsidR="002063B6" w:rsidRDefault="00071A2C" w:rsidP="005709C2">
      <w:pPr>
        <w:tabs>
          <w:tab w:val="left" w:pos="2649"/>
        </w:tabs>
      </w:pPr>
      <w:r>
        <w:t xml:space="preserve">Tunnikava </w:t>
      </w:r>
      <w:r w:rsidR="002063B6">
        <w:t>sisaldab soovitusi tunni läbiviimiseks viisil, mis lubab tõhusalt kasutada õppekomplekti kuuluvaid esitlu</w:t>
      </w:r>
      <w:r w:rsidR="00651E0B">
        <w:t>si, mudeleid, töölehti, videoid</w:t>
      </w:r>
      <w:r w:rsidR="002063B6">
        <w:t xml:space="preserve">, </w:t>
      </w:r>
      <w:r w:rsidR="005709C2">
        <w:t xml:space="preserve">teemaga seotud audiomaterjale ning kordamiseks ja enesekontrolliks mõeldud teste. </w:t>
      </w:r>
    </w:p>
    <w:p w:rsidR="005709C2" w:rsidRDefault="005709C2" w:rsidP="005709C2">
      <w:pPr>
        <w:tabs>
          <w:tab w:val="left" w:pos="2649"/>
        </w:tabs>
      </w:pPr>
      <w:r>
        <w:t>Õppekomplektis olevad materjalid on koostatud lähtuvalt kehtivast riiklikust õppekavast.</w:t>
      </w:r>
    </w:p>
    <w:p w:rsidR="0065365B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9" name="Picture 8" descr="Eesmärgid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märgid-07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B7" w:rsidRDefault="000B47A8" w:rsidP="0065365B">
      <w:pPr>
        <w:tabs>
          <w:tab w:val="left" w:pos="2649"/>
        </w:tabs>
      </w:pPr>
      <w:r>
        <w:t>Tundide</w:t>
      </w:r>
      <w:r w:rsidR="005E03B7">
        <w:t xml:space="preserve"> käigus omandavad õpilased ülevaate:</w:t>
      </w:r>
    </w:p>
    <w:p w:rsidR="00951FD8" w:rsidRDefault="00651E0B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r</w:t>
      </w:r>
      <w:r w:rsidR="00951FD8">
        <w:t>akutsüklist</w:t>
      </w:r>
      <w:r>
        <w:t>,</w:t>
      </w:r>
    </w:p>
    <w:p w:rsidR="005E03B7" w:rsidRDefault="00651E0B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r</w:t>
      </w:r>
      <w:r w:rsidR="00951FD8">
        <w:t>akkude jagunemisest</w:t>
      </w:r>
      <w:r>
        <w:t>,</w:t>
      </w:r>
    </w:p>
    <w:p w:rsidR="005E03B7" w:rsidRDefault="00651E0B" w:rsidP="005E03B7">
      <w:pPr>
        <w:pStyle w:val="ListParagraph"/>
        <w:numPr>
          <w:ilvl w:val="0"/>
          <w:numId w:val="3"/>
        </w:numPr>
        <w:tabs>
          <w:tab w:val="left" w:pos="2649"/>
        </w:tabs>
      </w:pPr>
      <w:r>
        <w:t>m</w:t>
      </w:r>
      <w:r w:rsidR="00951FD8">
        <w:t>itoosist ja meioosist ning nende erinevustest</w:t>
      </w:r>
      <w:r>
        <w:t>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2" name="Picture 1" descr="Tunnikavade graafik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A5371D" w:rsidP="00ED4CEB">
      <w:pPr>
        <w:tabs>
          <w:tab w:val="left" w:pos="2649"/>
        </w:tabs>
      </w:pPr>
      <w:r>
        <w:t>Sissejuhatuseks teemasse näitab õpetaja õpilastele õppekomplekti esitlust „</w:t>
      </w:r>
      <w:r w:rsidR="00951FD8">
        <w:t>7. Rakkude jagunemine</w:t>
      </w:r>
      <w:r>
        <w:t xml:space="preserve">”. Esitlus toetab antud teemaga seotud bioloogilise sõnavara omandamist. Enne edasiste ülesannete juurde liikumist veendub õpetaja, et õpilased </w:t>
      </w:r>
      <w:r w:rsidR="00E6580E">
        <w:t xml:space="preserve">tunnevad </w:t>
      </w:r>
      <w:r w:rsidR="00951FD8">
        <w:t>mitoosi ja meioosi erinevusi</w:t>
      </w:r>
      <w:r w:rsidR="00651E0B">
        <w:t xml:space="preserve"> ning</w:t>
      </w:r>
      <w:r>
        <w:t>mõistavad, mida tähenda</w:t>
      </w:r>
      <w:r w:rsidR="00951FD8">
        <w:t>vad järgmised mõiste</w:t>
      </w:r>
      <w:r w:rsidR="00E6580E">
        <w:t>d</w:t>
      </w:r>
      <w:r w:rsidR="00951FD8">
        <w:t xml:space="preserve"> ja mõistetepaarid</w:t>
      </w:r>
      <w:r>
        <w:t>:</w:t>
      </w:r>
    </w:p>
    <w:p w:rsidR="00196F02" w:rsidRDefault="00651E0B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r</w:t>
      </w:r>
      <w:r w:rsidR="00951FD8">
        <w:t>akutsükkel</w:t>
      </w:r>
      <w:r>
        <w:t>,</w:t>
      </w:r>
    </w:p>
    <w:p w:rsidR="00E6580E" w:rsidRDefault="00651E0B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a</w:t>
      </w:r>
      <w:r w:rsidR="00951FD8">
        <w:t>poptoos ja nekroos</w:t>
      </w:r>
      <w:r>
        <w:t>,</w:t>
      </w:r>
    </w:p>
    <w:p w:rsidR="00E6580E" w:rsidRDefault="00651E0B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m</w:t>
      </w:r>
      <w:r w:rsidR="00951FD8">
        <w:t>itoos ja meioos</w:t>
      </w:r>
      <w:r>
        <w:t>,</w:t>
      </w:r>
    </w:p>
    <w:p w:rsidR="00951FD8" w:rsidRDefault="00651E0B" w:rsidP="00A5371D">
      <w:pPr>
        <w:pStyle w:val="ListParagraph"/>
        <w:numPr>
          <w:ilvl w:val="0"/>
          <w:numId w:val="6"/>
        </w:numPr>
        <w:tabs>
          <w:tab w:val="left" w:pos="2649"/>
        </w:tabs>
      </w:pPr>
      <w:r>
        <w:t>k</w:t>
      </w:r>
      <w:r w:rsidR="00951FD8">
        <w:t>romosoomide ristsiire</w:t>
      </w:r>
      <w:r>
        <w:t>.</w:t>
      </w:r>
    </w:p>
    <w:p w:rsidR="00E6580E" w:rsidRDefault="00E6580E" w:rsidP="00E6580E">
      <w:pPr>
        <w:tabs>
          <w:tab w:val="left" w:pos="2649"/>
        </w:tabs>
      </w:pPr>
      <w:r>
        <w:t>Esitluse tõhusamaks kasutamiseks on õpetajale soovituslik eelnevalt läbi lugeda slaidide all asuvad märkmed.</w:t>
      </w:r>
    </w:p>
    <w:p w:rsidR="006D3291" w:rsidRPr="006D3291" w:rsidRDefault="006D3291" w:rsidP="00E6580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A5371D" w:rsidRDefault="00E6580E" w:rsidP="006D3291">
      <w:pPr>
        <w:tabs>
          <w:tab w:val="left" w:pos="2649"/>
        </w:tabs>
      </w:pPr>
      <w:r>
        <w:t>Alateema läbimiseks on ette nähtud kaks tundi. Teise tunni alguses kontrollib õpetaja</w:t>
      </w:r>
      <w:r w:rsidR="006B74A5">
        <w:t>,</w:t>
      </w:r>
      <w:r>
        <w:t xml:space="preserve"> kas õpilased m</w:t>
      </w:r>
      <w:r w:rsidR="000C32D8">
        <w:t>äletavad eelmisel tunnil õpitud mitoosi ja meioosi erinevusi</w:t>
      </w:r>
      <w:r w:rsidR="006B74A5">
        <w:t xml:space="preserve"> ning</w:t>
      </w:r>
      <w:r w:rsidR="000C32D8">
        <w:t>rakkude jagunemisega</w:t>
      </w:r>
      <w:r w:rsidR="006D3291">
        <w:t xml:space="preserve"> seotud mõisteid.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5" name="Picture 4" descr="Tunnikavade graafik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Default="006D3291" w:rsidP="0065365B">
      <w:pPr>
        <w:tabs>
          <w:tab w:val="left" w:pos="2649"/>
        </w:tabs>
      </w:pP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lastRenderedPageBreak/>
        <w:t>I</w:t>
      </w:r>
    </w:p>
    <w:p w:rsidR="00E6580E" w:rsidRDefault="00F936B8" w:rsidP="0065365B">
      <w:pPr>
        <w:tabs>
          <w:tab w:val="left" w:pos="2649"/>
        </w:tabs>
      </w:pPr>
      <w:r>
        <w:t>Esimeses tunnis töötavad õpilased iseseisvalt</w:t>
      </w:r>
      <w:r w:rsidR="00A7722A">
        <w:t xml:space="preserve"> või koos pinginaabriga</w:t>
      </w:r>
      <w:r w:rsidR="0072037C">
        <w:t xml:space="preserve"> animatsioonidega ja </w:t>
      </w:r>
      <w:r w:rsidR="001E5E23">
        <w:t>S</w:t>
      </w:r>
      <w:r>
        <w:t>cratch</w:t>
      </w:r>
      <w:r w:rsidR="001E5E23">
        <w:t>’i</w:t>
      </w:r>
      <w:r w:rsidR="0072037C">
        <w:t>mudeliga</w:t>
      </w:r>
      <w:r w:rsidR="00FD2D87">
        <w:t xml:space="preserve"> </w:t>
      </w:r>
      <w:r w:rsidR="001E5E23">
        <w:t>„</w:t>
      </w:r>
      <w:r w:rsidR="002F3F89">
        <w:t>Mitoos</w:t>
      </w:r>
      <w:r w:rsidR="001E5E23">
        <w:t>“</w:t>
      </w:r>
      <w:r>
        <w:t>. Täpsemad juhised</w:t>
      </w:r>
      <w:r w:rsidR="0072037C">
        <w:t xml:space="preserve"> animatsioonide ja</w:t>
      </w:r>
      <w:r>
        <w:t xml:space="preserve"> mude</w:t>
      </w:r>
      <w:r w:rsidR="002F3F89">
        <w:t>liga töötamiseks leiab töölehtedelt</w:t>
      </w:r>
      <w:r w:rsidR="00FD2D87">
        <w:t xml:space="preserve"> </w:t>
      </w:r>
      <w:r w:rsidR="002267A6">
        <w:t>„</w:t>
      </w:r>
      <w:r w:rsidR="002F3F89">
        <w:t>Mitoos</w:t>
      </w:r>
      <w:r w:rsidR="002267A6">
        <w:t>”</w:t>
      </w:r>
      <w:r>
        <w:t>.</w:t>
      </w:r>
    </w:p>
    <w:p w:rsidR="006D3291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72037C" w:rsidRPr="0072037C" w:rsidRDefault="0072037C" w:rsidP="0065365B">
      <w:pPr>
        <w:tabs>
          <w:tab w:val="left" w:pos="2649"/>
        </w:tabs>
      </w:pPr>
      <w:r>
        <w:t>Teises tunnis töötavad õpilased iseseisvalt või koos pin</w:t>
      </w:r>
      <w:r w:rsidR="001E5E23">
        <w:t>ginaabriga animatsioonidega ja S</w:t>
      </w:r>
      <w:r>
        <w:t>cratch</w:t>
      </w:r>
      <w:r w:rsidR="001E5E23">
        <w:t>’i</w:t>
      </w:r>
      <w:r>
        <w:t xml:space="preserve"> mudeliga </w:t>
      </w:r>
      <w:r w:rsidR="001E5E23">
        <w:t>„</w:t>
      </w:r>
      <w:r>
        <w:t>Meioos</w:t>
      </w:r>
      <w:r w:rsidR="001E5E23">
        <w:t>“</w:t>
      </w:r>
      <w:r w:rsidR="00F90616">
        <w:t xml:space="preserve"> ja </w:t>
      </w:r>
      <w:r w:rsidR="001E5E23">
        <w:t>„</w:t>
      </w:r>
      <w:r w:rsidR="00F90616">
        <w:t>Rakkude surm</w:t>
      </w:r>
      <w:r w:rsidR="001E5E23">
        <w:t>“</w:t>
      </w:r>
      <w:r>
        <w:t>.Täpsemad juhised animatsioonide ja mudeliga töötamis</w:t>
      </w:r>
      <w:r w:rsidR="00F90616">
        <w:t>eks leiab töölehtedelt „Meioos” ja „Rakkude surm“.</w:t>
      </w:r>
    </w:p>
    <w:p w:rsidR="00F936B8" w:rsidRPr="0072037C" w:rsidRDefault="00F936B8" w:rsidP="00F936B8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10" name="Picture 6" descr="Tunnikavade graafik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8" w:rsidRDefault="000B47A8" w:rsidP="00F936B8">
      <w:pPr>
        <w:tabs>
          <w:tab w:val="left" w:pos="2649"/>
        </w:tabs>
      </w:pPr>
      <w:r>
        <w:t>Pärast lühikest arutelu</w:t>
      </w:r>
      <w:r w:rsidR="0072037C">
        <w:t xml:space="preserve"> töölehtedel olevate küsimuste vastuste üle</w:t>
      </w:r>
      <w:r>
        <w:t xml:space="preserve"> vaadatakse koos videot „</w:t>
      </w:r>
      <w:r w:rsidR="00341F13">
        <w:t>Sugurakkude kvaliteet</w:t>
      </w:r>
      <w:r>
        <w:t>”</w:t>
      </w:r>
      <w:r w:rsidR="00341F13">
        <w:t xml:space="preserve"> (6:1</w:t>
      </w:r>
      <w:r w:rsidRPr="000B47A8">
        <w:t>9 min)</w:t>
      </w:r>
      <w:r>
        <w:t>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6" name="Picture 5" descr="Tunnikavade graafik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Default="0072037C" w:rsidP="0065365B">
      <w:pPr>
        <w:tabs>
          <w:tab w:val="left" w:pos="2649"/>
        </w:tabs>
      </w:pPr>
      <w:r w:rsidRPr="000767A3">
        <w:t xml:space="preserve">Õpilased täiendavad lähtuvalt videos </w:t>
      </w:r>
      <w:r w:rsidR="001E5E23">
        <w:t>nähtust töölehti</w:t>
      </w:r>
      <w:r w:rsidRPr="000767A3">
        <w:t xml:space="preserve"> ja valmistuvad aruteluks</w:t>
      </w:r>
      <w:r w:rsidR="001E5E23">
        <w:t>. Õpetaja roll on</w:t>
      </w:r>
      <w:r w:rsidR="000B47A8">
        <w:t xml:space="preserve"> arutelu vajadusel suunata ja juhtida.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20" cy="320555"/>
            <wp:effectExtent l="19050" t="0" r="0" b="0"/>
            <wp:docPr id="8" name="Picture 7" descr="Tunnikavade graafik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Default="00A7722A" w:rsidP="006D3291">
      <w:pPr>
        <w:tabs>
          <w:tab w:val="left" w:pos="2649"/>
        </w:tabs>
      </w:pPr>
      <w:r>
        <w:t xml:space="preserve">Õpilaste individuaalsete järelduste tutvustamine kaasõpilastele, nende võrdlemine ning töölehel soovitatud küsimuste arutamine kogu klassiga. Arutelu käigus tekkinud küsimused </w:t>
      </w:r>
      <w:r w:rsidR="000B47A8">
        <w:t>võivad sobida</w:t>
      </w:r>
      <w:r w:rsidR="001E5E23">
        <w:t>õpilastele iseseisva uurimi</w:t>
      </w:r>
      <w:r w:rsidR="000B47A8">
        <w:t>stöö teemadeks.</w:t>
      </w:r>
    </w:p>
    <w:p w:rsidR="00196F02" w:rsidRDefault="00A7722A" w:rsidP="0065365B">
      <w:pPr>
        <w:tabs>
          <w:tab w:val="left" w:pos="2649"/>
        </w:tabs>
      </w:pPr>
      <w:r>
        <w:t>Tunnis õpitu kinnistamiseks ja järgmiseks tunniks ettevalmistamiseks kuulav</w:t>
      </w:r>
      <w:r w:rsidR="002072B2">
        <w:t>ad õpilased kodus audiomaterjali</w:t>
      </w:r>
      <w:r>
        <w:t xml:space="preserve"> „</w:t>
      </w:r>
      <w:r w:rsidR="00341F13">
        <w:t>Rakkude jagun</w:t>
      </w:r>
      <w:r w:rsidR="0072037C">
        <w:t xml:space="preserve">emine – tark räägib” (7:03 min) ja lahendavad </w:t>
      </w:r>
      <w:r w:rsidR="001E5E23">
        <w:t>„</w:t>
      </w:r>
      <w:r w:rsidR="0072037C">
        <w:t>Rak</w:t>
      </w:r>
      <w:r w:rsidR="008D3C60">
        <w:t>kude paljunemise</w:t>
      </w:r>
      <w:r w:rsidR="001E5E23">
        <w:t>“</w:t>
      </w:r>
      <w:r w:rsidR="008D3C60">
        <w:t xml:space="preserve"> testi</w:t>
      </w:r>
      <w:r w:rsidR="0072037C">
        <w:t>.</w:t>
      </w:r>
      <w:bookmarkStart w:id="0" w:name="_GoBack"/>
      <w:bookmarkEnd w:id="0"/>
    </w:p>
    <w:sectPr w:rsidR="00196F02" w:rsidSect="000D5748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F69" w:rsidRDefault="00825F69" w:rsidP="000469AA">
      <w:pPr>
        <w:spacing w:after="0" w:line="240" w:lineRule="auto"/>
      </w:pPr>
      <w:r>
        <w:separator/>
      </w:r>
    </w:p>
  </w:endnote>
  <w:endnote w:type="continuationSeparator" w:id="1">
    <w:p w:rsidR="00825F69" w:rsidRDefault="00825F69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F69" w:rsidRDefault="00825F69" w:rsidP="000469AA">
      <w:pPr>
        <w:spacing w:after="0" w:line="240" w:lineRule="auto"/>
      </w:pPr>
      <w:r>
        <w:separator/>
      </w:r>
    </w:p>
  </w:footnote>
  <w:footnote w:type="continuationSeparator" w:id="1">
    <w:p w:rsidR="00825F69" w:rsidRDefault="00825F69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1107CF" w:rsidP="00A94A87">
    <w:pPr>
      <w:pStyle w:val="Header"/>
      <w:pBdr>
        <w:bottom w:val="single" w:sz="6" w:space="1" w:color="auto"/>
      </w:pBdr>
      <w:jc w:val="left"/>
    </w:pPr>
    <w:r>
      <w:rPr>
        <w:noProof/>
        <w:lang w:eastAsia="et-EE"/>
      </w:rPr>
      <w:pict>
        <v:rect id="Rectangle 8" o:spid="_x0000_s4097" style="position:absolute;margin-left:178.7pt;margin-top:-3.35pt;width:208.15pt;height:19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GMUsgIAALA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" filled="f" stroked="f">
          <v:textbox style="mso-fit-shape-to-text:t">
            <w:txbxContent>
              <w:p w:rsidR="00FC3646" w:rsidRPr="0043210D" w:rsidRDefault="00787B16" w:rsidP="00FC3646">
                <w:pPr>
                  <w:pStyle w:val="NormalWeb"/>
                  <w:spacing w:before="0" w:beforeAutospacing="0" w:after="0" w:afterAutospacing="0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 xml:space="preserve">Külli Kori, </w:t>
                </w:r>
                <w:r w:rsidR="0065365B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M</w:t>
                </w:r>
                <w:r w:rsidR="000B47A8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ario Mäeots, M</w:t>
                </w:r>
                <w:r w:rsidR="0065365B">
                  <w:rPr>
                    <w:rFonts w:ascii="Arial" w:hAnsi="Arial" w:cs="Arial"/>
                    <w:color w:val="808080" w:themeColor="background1" w:themeShade="80"/>
                    <w:kern w:val="24"/>
                    <w:sz w:val="22"/>
                    <w:szCs w:val="22"/>
                  </w:rPr>
                  <w:t>eelis Brikker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365B">
      <w:rPr>
        <w:noProof/>
        <w:lang w:val="en-US"/>
      </w:rPr>
      <w:t>Näidistunnikava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3530E"/>
    <w:rsid w:val="00035FD5"/>
    <w:rsid w:val="000469AA"/>
    <w:rsid w:val="00053DB3"/>
    <w:rsid w:val="0006197F"/>
    <w:rsid w:val="00071A2C"/>
    <w:rsid w:val="00072D03"/>
    <w:rsid w:val="00096D6E"/>
    <w:rsid w:val="000B47A8"/>
    <w:rsid w:val="000B574D"/>
    <w:rsid w:val="000C0800"/>
    <w:rsid w:val="000C32D8"/>
    <w:rsid w:val="000D0EB2"/>
    <w:rsid w:val="000D5748"/>
    <w:rsid w:val="001107CF"/>
    <w:rsid w:val="00196F02"/>
    <w:rsid w:val="001C037F"/>
    <w:rsid w:val="001E5E23"/>
    <w:rsid w:val="00203C4B"/>
    <w:rsid w:val="002063B6"/>
    <w:rsid w:val="002072B2"/>
    <w:rsid w:val="00225393"/>
    <w:rsid w:val="002267A6"/>
    <w:rsid w:val="002371B0"/>
    <w:rsid w:val="002412CB"/>
    <w:rsid w:val="002B0AD3"/>
    <w:rsid w:val="002B6D9A"/>
    <w:rsid w:val="002F3F89"/>
    <w:rsid w:val="00335E74"/>
    <w:rsid w:val="00341F13"/>
    <w:rsid w:val="003559E6"/>
    <w:rsid w:val="0037425E"/>
    <w:rsid w:val="00375A89"/>
    <w:rsid w:val="003876F4"/>
    <w:rsid w:val="003D3213"/>
    <w:rsid w:val="003F2AE6"/>
    <w:rsid w:val="0043210D"/>
    <w:rsid w:val="00440B1E"/>
    <w:rsid w:val="00497539"/>
    <w:rsid w:val="004B75D0"/>
    <w:rsid w:val="004C42FD"/>
    <w:rsid w:val="004D2340"/>
    <w:rsid w:val="004E0C39"/>
    <w:rsid w:val="004F7816"/>
    <w:rsid w:val="005227CA"/>
    <w:rsid w:val="00536A78"/>
    <w:rsid w:val="00564BFB"/>
    <w:rsid w:val="005709C2"/>
    <w:rsid w:val="00581B1A"/>
    <w:rsid w:val="0059581E"/>
    <w:rsid w:val="00597A2C"/>
    <w:rsid w:val="005E03B7"/>
    <w:rsid w:val="006068F1"/>
    <w:rsid w:val="006320A5"/>
    <w:rsid w:val="0063274D"/>
    <w:rsid w:val="006510CB"/>
    <w:rsid w:val="00651E0B"/>
    <w:rsid w:val="0065365B"/>
    <w:rsid w:val="00660D8A"/>
    <w:rsid w:val="0068078E"/>
    <w:rsid w:val="006944AA"/>
    <w:rsid w:val="006A000D"/>
    <w:rsid w:val="006A0505"/>
    <w:rsid w:val="006A6FA5"/>
    <w:rsid w:val="006A7F98"/>
    <w:rsid w:val="006B74A5"/>
    <w:rsid w:val="006C5CAF"/>
    <w:rsid w:val="006D3291"/>
    <w:rsid w:val="00714CB8"/>
    <w:rsid w:val="0072037C"/>
    <w:rsid w:val="00740726"/>
    <w:rsid w:val="00752EB0"/>
    <w:rsid w:val="00757D7B"/>
    <w:rsid w:val="00760FBA"/>
    <w:rsid w:val="00787B16"/>
    <w:rsid w:val="007C2A51"/>
    <w:rsid w:val="007D68BC"/>
    <w:rsid w:val="007E21F5"/>
    <w:rsid w:val="007F18B0"/>
    <w:rsid w:val="007F31C8"/>
    <w:rsid w:val="008027E0"/>
    <w:rsid w:val="0082175F"/>
    <w:rsid w:val="0082403B"/>
    <w:rsid w:val="00825F69"/>
    <w:rsid w:val="008401A4"/>
    <w:rsid w:val="00842938"/>
    <w:rsid w:val="0085575A"/>
    <w:rsid w:val="00860B58"/>
    <w:rsid w:val="00875ADD"/>
    <w:rsid w:val="008B2FEA"/>
    <w:rsid w:val="008D229A"/>
    <w:rsid w:val="008D3C60"/>
    <w:rsid w:val="008E2376"/>
    <w:rsid w:val="00910048"/>
    <w:rsid w:val="00914ED9"/>
    <w:rsid w:val="00921B41"/>
    <w:rsid w:val="00943937"/>
    <w:rsid w:val="00951FD8"/>
    <w:rsid w:val="00964625"/>
    <w:rsid w:val="00984AD5"/>
    <w:rsid w:val="0099021C"/>
    <w:rsid w:val="0099233D"/>
    <w:rsid w:val="00995B10"/>
    <w:rsid w:val="00A0511C"/>
    <w:rsid w:val="00A158FE"/>
    <w:rsid w:val="00A247E0"/>
    <w:rsid w:val="00A25CC4"/>
    <w:rsid w:val="00A41352"/>
    <w:rsid w:val="00A51AD3"/>
    <w:rsid w:val="00A5371D"/>
    <w:rsid w:val="00A62D3C"/>
    <w:rsid w:val="00A7722A"/>
    <w:rsid w:val="00A80277"/>
    <w:rsid w:val="00A94A87"/>
    <w:rsid w:val="00AA17AD"/>
    <w:rsid w:val="00AF35F6"/>
    <w:rsid w:val="00B10D1B"/>
    <w:rsid w:val="00B17319"/>
    <w:rsid w:val="00B20437"/>
    <w:rsid w:val="00B25CD7"/>
    <w:rsid w:val="00BB109A"/>
    <w:rsid w:val="00BD46DD"/>
    <w:rsid w:val="00BE506D"/>
    <w:rsid w:val="00BF64C9"/>
    <w:rsid w:val="00C14F9C"/>
    <w:rsid w:val="00C15136"/>
    <w:rsid w:val="00C314AC"/>
    <w:rsid w:val="00C83BD4"/>
    <w:rsid w:val="00CF36BF"/>
    <w:rsid w:val="00D10692"/>
    <w:rsid w:val="00D16147"/>
    <w:rsid w:val="00D3206C"/>
    <w:rsid w:val="00D56996"/>
    <w:rsid w:val="00D66C34"/>
    <w:rsid w:val="00D70A42"/>
    <w:rsid w:val="00D74169"/>
    <w:rsid w:val="00D76DDE"/>
    <w:rsid w:val="00D93240"/>
    <w:rsid w:val="00DF1967"/>
    <w:rsid w:val="00E62E5A"/>
    <w:rsid w:val="00E6580E"/>
    <w:rsid w:val="00E73ABE"/>
    <w:rsid w:val="00ED4CEB"/>
    <w:rsid w:val="00F0591F"/>
    <w:rsid w:val="00F40351"/>
    <w:rsid w:val="00F46B0A"/>
    <w:rsid w:val="00F50D0F"/>
    <w:rsid w:val="00F635B3"/>
    <w:rsid w:val="00F90616"/>
    <w:rsid w:val="00F936B8"/>
    <w:rsid w:val="00F961D9"/>
    <w:rsid w:val="00FC3646"/>
    <w:rsid w:val="00FD2D87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Pealkiri2Mrk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Pealkiri2Mrk">
    <w:name w:val="Pealkiri 2 Märk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Pi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0469AA"/>
  </w:style>
  <w:style w:type="paragraph" w:styleId="Jalus">
    <w:name w:val="footer"/>
    <w:basedOn w:val="Normaallaad"/>
    <w:link w:val="JalusMrk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5AAE9-B545-480F-9767-75C060B48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370</Words>
  <Characters>2151</Characters>
  <Application>Microsoft Office Word</Application>
  <DocSecurity>0</DocSecurity>
  <Lines>17</Lines>
  <Paragraphs>5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8</cp:revision>
  <dcterms:created xsi:type="dcterms:W3CDTF">2014-08-04T09:16:00Z</dcterms:created>
  <dcterms:modified xsi:type="dcterms:W3CDTF">2014-08-13T09:53:00Z</dcterms:modified>
</cp:coreProperties>
</file>